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F9" w:rsidRDefault="00191BF9" w:rsidP="00191BF9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81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环境因素参与调节植物的生命活动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自然界中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植物开花需要光信息刺激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当日照时间达到一定长度时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植物才能开花。下列相关说法错误的是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植物对日照时间的感知跟光敏色素有关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其信息传递类型是化学信息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该现象说明信息的来源可以是外界环境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日照时间对植物开花的调节本质上是对基因程序性表达的调控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可以通过人为地控制光照时间达到使花卉分批上市的目的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某研究性学习小组的同学进行了如下实验：取甲、乙、丙、丁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个培养皿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在每个培养皿中均铺上潮湿的滤纸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并分别放入同一品种的莴苣种子</w:t>
      </w:r>
      <w:r w:rsidRPr="00823800">
        <w:rPr>
          <w:rFonts w:ascii="Times New Roman" w:hAnsi="Times New Roman" w:cs="Times New Roman"/>
        </w:rPr>
        <w:t>100</w:t>
      </w:r>
      <w:r w:rsidRPr="00823800">
        <w:rPr>
          <w:rFonts w:ascii="Times New Roman" w:hAnsi="Times New Roman" w:cs="Times New Roman"/>
        </w:rPr>
        <w:t>粒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然后分别给予不同的光照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数天后统计萌发种子数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结果如表所示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分析该实验及其数据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可以得出的结论是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6"/>
        <w:gridCol w:w="1656"/>
        <w:gridCol w:w="1446"/>
        <w:gridCol w:w="2033"/>
        <w:gridCol w:w="2035"/>
      </w:tblGrid>
      <w:tr w:rsidR="00191BF9" w:rsidRPr="00823800" w:rsidTr="00FA09CF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项目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甲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乙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丙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丁</w:t>
            </w:r>
          </w:p>
        </w:tc>
      </w:tr>
      <w:tr w:rsidR="00191BF9" w:rsidRPr="00823800" w:rsidTr="00FA09CF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光照条件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91BF9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用黑纸</w:t>
            </w:r>
          </w:p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遮光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91BF9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照橘</w:t>
            </w:r>
          </w:p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红光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191BF9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先照橘红光</w:t>
            </w:r>
            <w:r>
              <w:rPr>
                <w:rFonts w:ascii="Times New Roman" w:hAnsi="Times New Roman" w:cs="Times New Roman"/>
              </w:rPr>
              <w:t>，</w:t>
            </w:r>
          </w:p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再照远红光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191BF9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先照橘红光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再照</w:t>
            </w:r>
          </w:p>
          <w:p w:rsidR="00191BF9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远红光最后再照</w:t>
            </w:r>
          </w:p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橘红光</w:t>
            </w:r>
          </w:p>
        </w:tc>
      </w:tr>
      <w:tr w:rsidR="00191BF9" w:rsidTr="00FA09CF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萌发种子数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191BF9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98</w:t>
            </w:r>
          </w:p>
        </w:tc>
      </w:tr>
    </w:tbl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光照对莴苣种子萌发没有影响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适量的水分是莴苣种子萌发的必需条件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橘红光能促进莴苣种子萌发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但本实验不能证明适量水分是种子萌发的必需条件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光照、适量水分是莴苣种子萌发的必需条件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莴苣种子只用远红光照射不能萌发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浙江部分学校期中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如图表示植物体内三种激素的合成过程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不同日照长度条件下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不同代谢途径随之发生改变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hAnsi="宋体" w:cs="Times New Roman"/>
        </w:rPr>
        <w:t>⑤</w:t>
      </w:r>
      <w:r w:rsidRPr="00823800">
        <w:rPr>
          <w:rFonts w:ascii="Times New Roman" w:hAnsi="Times New Roman" w:cs="Times New Roman"/>
        </w:rPr>
        <w:t>表示过程。下列叙述错误的是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91BF9" w:rsidRDefault="00191BF9" w:rsidP="00191BF9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457450" cy="615950"/>
            <wp:effectExtent l="0" t="0" r="0" b="0"/>
            <wp:docPr id="2" name="图片 2" descr="22新微生物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新微生物Y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种子萌发时</w:t>
      </w:r>
      <w:r>
        <w:rPr>
          <w:rFonts w:ascii="Times New Roman" w:hAnsi="Times New Roman" w:cs="Times New Roman"/>
        </w:rPr>
        <w:t>，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过程增强</w:t>
      </w:r>
      <w:r>
        <w:rPr>
          <w:rFonts w:ascii="Times New Roman" w:hAnsi="Times New Roman" w:cs="Times New Roman"/>
        </w:rPr>
        <w:t>，</w:t>
      </w:r>
      <w:r w:rsidRPr="00823800">
        <w:rPr>
          <w:rFonts w:hAnsi="宋体" w:cs="Times New Roman"/>
        </w:rPr>
        <w:t>④⑤</w:t>
      </w:r>
      <w:r w:rsidRPr="00823800">
        <w:rPr>
          <w:rFonts w:ascii="Times New Roman" w:hAnsi="Times New Roman" w:cs="Times New Roman"/>
        </w:rPr>
        <w:t>过程被抑制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植物幼苗的</w:t>
      </w:r>
      <w:r w:rsidRPr="00823800">
        <w:rPr>
          <w:rFonts w:hAnsi="宋体" w:cs="Times New Roman"/>
        </w:rPr>
        <w:t>①③</w:t>
      </w:r>
      <w:r w:rsidRPr="00823800">
        <w:rPr>
          <w:rFonts w:ascii="Times New Roman" w:hAnsi="Times New Roman" w:cs="Times New Roman"/>
        </w:rPr>
        <w:t>过程主要发生在幼嫩叶片细胞中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夏季中午气温过高和秋季短日照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均会促进</w:t>
      </w:r>
      <w:r w:rsidRPr="00823800">
        <w:rPr>
          <w:rFonts w:hAnsi="宋体" w:cs="Times New Roman"/>
        </w:rPr>
        <w:t>①④⑤</w:t>
      </w:r>
      <w:r w:rsidRPr="00823800">
        <w:rPr>
          <w:rFonts w:ascii="Times New Roman" w:hAnsi="Times New Roman" w:cs="Times New Roman"/>
        </w:rPr>
        <w:t>过程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植物在不同环境条件下的生命活动由多种激素共同调节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某些植物必须经过春化作用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用低温诱导促使植物开花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才能开花结果。如表是对冬小麦进行春化处理的研究结果。以下对研究结果的分析错误的是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2460"/>
        <w:gridCol w:w="1941"/>
        <w:gridCol w:w="2979"/>
      </w:tblGrid>
      <w:tr w:rsidR="00191BF9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处理方式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91BF9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未经低温处理</w:t>
            </w:r>
          </w:p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</w:t>
            </w:r>
            <w:r w:rsidRPr="00823800">
              <w:rPr>
                <w:rFonts w:ascii="Times New Roman" w:hAnsi="Times New Roman" w:cs="Times New Roman"/>
              </w:rPr>
              <w:t>第</w:t>
            </w: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组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91BF9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经低温处理</w:t>
            </w:r>
          </w:p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第</w:t>
            </w:r>
            <w:r w:rsidRPr="00823800">
              <w:rPr>
                <w:rFonts w:ascii="Times New Roman" w:hAnsi="Times New Roman" w:cs="Times New Roman"/>
              </w:rPr>
              <w:t>2</w:t>
            </w:r>
            <w:r w:rsidRPr="00823800">
              <w:rPr>
                <w:rFonts w:ascii="Times New Roman" w:hAnsi="Times New Roman" w:cs="Times New Roman"/>
              </w:rPr>
              <w:t>组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191BF9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先低温处理后高温处理</w:t>
            </w:r>
          </w:p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</w:t>
            </w:r>
            <w:r w:rsidRPr="00823800">
              <w:rPr>
                <w:rFonts w:ascii="Times New Roman" w:hAnsi="Times New Roman" w:cs="Times New Roman"/>
              </w:rPr>
              <w:t>第</w:t>
            </w:r>
            <w:r w:rsidRPr="00823800">
              <w:rPr>
                <w:rFonts w:ascii="Times New Roman" w:hAnsi="Times New Roman" w:cs="Times New Roman"/>
              </w:rPr>
              <w:t>3</w:t>
            </w:r>
            <w:r w:rsidRPr="00823800">
              <w:rPr>
                <w:rFonts w:ascii="Times New Roman" w:hAnsi="Times New Roman" w:cs="Times New Roman"/>
              </w:rPr>
              <w:t>组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191BF9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检测结果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没有某些特殊蛋白质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有某些特殊蛋白质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出现某些特殊蛋白质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高温处理后这些蛋白质消失</w:t>
            </w:r>
          </w:p>
        </w:tc>
      </w:tr>
      <w:tr w:rsidR="00191BF9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现象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不能抽穗开花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191BF9" w:rsidRPr="00823800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抽穗开花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191BF9" w:rsidRDefault="00191BF9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不能抽穗开花</w:t>
            </w:r>
          </w:p>
        </w:tc>
      </w:tr>
    </w:tbl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温度是决定冬小麦抽穗开花的环境因素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高温可以解除小麦的春化作用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春化作用产生的特殊蛋白质是低温诱导</w:t>
      </w:r>
      <w:r w:rsidRPr="00823800">
        <w:rPr>
          <w:rFonts w:ascii="Times New Roman" w:hAnsi="Times New Roman" w:cs="Times New Roman" w:hint="eastAsia"/>
        </w:rPr>
        <w:t>基因突变的结果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北方春季补种的冬小麦只会长苗不会开花结果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拟南芥可发生避荫反应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即拟南芥植株被其他植株遮蔽时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可通过光敏色素感受富含远红光的光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进而伸长节间和叶柄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捕获更多的光能。下列相关叙述正确的是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避荫反应有利于类胡萝卜素吸收更多的远红光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发生避荫反应时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拟南芥的基因型发生了变化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避荫反应说明拟南芥可感受来源于无机环境的信息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发生避荫反应的拟南芥生长受到抑制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日照长度大于临界日长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一般为</w:t>
      </w:r>
      <w:r w:rsidRPr="00823800">
        <w:rPr>
          <w:rFonts w:ascii="Times New Roman" w:hAnsi="Times New Roman" w:cs="Times New Roman"/>
        </w:rPr>
        <w:t>12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14h</w:t>
      </w:r>
      <w:r w:rsidRPr="00823800">
        <w:rPr>
          <w:rFonts w:ascii="Times New Roman" w:hAnsi="Times New Roman" w:cs="Times New Roman"/>
        </w:rPr>
        <w:t>以上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才能开花的植物称为长</w:t>
      </w:r>
      <w:r w:rsidRPr="00823800">
        <w:rPr>
          <w:rFonts w:ascii="Times New Roman" w:hAnsi="Times New Roman" w:cs="Times New Roman" w:hint="eastAsia"/>
        </w:rPr>
        <w:t>日照植物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日照长度短于临界日长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 w:hint="eastAsia"/>
        </w:rPr>
        <w:t>一般在</w:t>
      </w:r>
      <w:r w:rsidRPr="00823800">
        <w:rPr>
          <w:rFonts w:ascii="Times New Roman" w:hAnsi="Times New Roman" w:cs="Times New Roman"/>
        </w:rPr>
        <w:t>12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14h</w:t>
      </w:r>
      <w:r w:rsidRPr="00823800">
        <w:rPr>
          <w:rFonts w:ascii="Times New Roman" w:hAnsi="Times New Roman" w:cs="Times New Roman"/>
        </w:rPr>
        <w:t>以下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才能开花的植物称为短日照植物。科学家通过改变</w:t>
      </w:r>
      <w:r w:rsidRPr="00823800">
        <w:rPr>
          <w:rFonts w:ascii="Times New Roman" w:hAnsi="Times New Roman" w:cs="Times New Roman"/>
        </w:rPr>
        <w:t>24h</w:t>
      </w:r>
      <w:r w:rsidRPr="00823800">
        <w:rPr>
          <w:rFonts w:ascii="Times New Roman" w:hAnsi="Times New Roman" w:cs="Times New Roman"/>
        </w:rPr>
        <w:t>的光照和黑暗的时间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处理植物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和植物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一段时间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结果见组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和组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、组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和组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。</w:t>
      </w:r>
    </w:p>
    <w:p w:rsidR="00191BF9" w:rsidRDefault="00191BF9" w:rsidP="00191BF9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11400" cy="2940050"/>
            <wp:effectExtent l="0" t="0" r="0" b="0"/>
            <wp:docPr id="1" name="图片 1" descr="22微生物Y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微生物Y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294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根据组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填组别号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可判断植物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为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长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短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日照植物。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科学家又对植物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和植物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分别做了以下实验：闪光打断黑暗时间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短暂的暗处理打断光照时间。实验结果见组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和组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、组</w:t>
      </w:r>
      <w:r w:rsidRPr="00823800">
        <w:rPr>
          <w:rFonts w:ascii="Times New Roman" w:hAnsi="Times New Roman" w:cs="Times New Roman"/>
        </w:rPr>
        <w:t>7</w:t>
      </w:r>
      <w:r w:rsidRPr="00823800">
        <w:rPr>
          <w:rFonts w:ascii="Times New Roman" w:hAnsi="Times New Roman" w:cs="Times New Roman"/>
        </w:rPr>
        <w:t>和组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。根据图示结果可知影</w:t>
      </w:r>
      <w:r w:rsidRPr="00823800">
        <w:rPr>
          <w:rFonts w:ascii="Times New Roman" w:hAnsi="Times New Roman" w:cs="Times New Roman" w:hint="eastAsia"/>
        </w:rPr>
        <w:t>响植物开花的关键因素是</w:t>
      </w:r>
      <w:r w:rsidRPr="00823800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夜间的长度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日照的长度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。请说明理由</w:t>
      </w:r>
      <w:r w:rsidRPr="00823800"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191BF9" w:rsidRDefault="00191BF9" w:rsidP="00191BF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若要植物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提前开花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可以</w:t>
      </w:r>
      <w:r w:rsidRPr="00823800"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填处理方法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3836DB" w:rsidRPr="00191BF9" w:rsidRDefault="003836DB">
      <w:bookmarkStart w:id="0" w:name="_GoBack"/>
      <w:bookmarkEnd w:id="0"/>
    </w:p>
    <w:sectPr w:rsidR="003836DB" w:rsidRPr="00191BF9" w:rsidSect="00271E4A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2A2" w:rsidRDefault="00DB42A2" w:rsidP="00DB42A2">
      <w:r>
        <w:separator/>
      </w:r>
    </w:p>
  </w:endnote>
  <w:endnote w:type="continuationSeparator" w:id="1">
    <w:p w:rsidR="00DB42A2" w:rsidRDefault="00DB42A2" w:rsidP="00DB4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2A2" w:rsidRDefault="00DB42A2" w:rsidP="00DB42A2">
      <w:r>
        <w:separator/>
      </w:r>
    </w:p>
  </w:footnote>
  <w:footnote w:type="continuationSeparator" w:id="1">
    <w:p w:rsidR="00DB42A2" w:rsidRDefault="00DB42A2" w:rsidP="00DB42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2A2" w:rsidRPr="00DB42A2" w:rsidRDefault="00DB42A2" w:rsidP="00DB42A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1BF9"/>
    <w:rsid w:val="00191BF9"/>
    <w:rsid w:val="00271E4A"/>
    <w:rsid w:val="003836DB"/>
    <w:rsid w:val="00833366"/>
    <w:rsid w:val="00DB4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BF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91BF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91BF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91BF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91BF9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191BF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91BF9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DB4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DB42A2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DB4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DB42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BF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91BF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91BF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91BF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91BF9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191BF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91B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1373</Characters>
  <Application>Microsoft Office Word</Application>
  <DocSecurity>0</DocSecurity>
  <Lines>11</Lines>
  <Paragraphs>3</Paragraphs>
  <ScaleCrop>false</ScaleCrop>
  <Company>微软中国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3</cp:revision>
  <dcterms:created xsi:type="dcterms:W3CDTF">2021-07-01T08:31:00Z</dcterms:created>
  <dcterms:modified xsi:type="dcterms:W3CDTF">2021-09-03T11:03:00Z</dcterms:modified>
</cp:coreProperties>
</file>